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6851" w14:textId="77777777" w:rsidR="001303CC" w:rsidRDefault="001303CC">
      <w:pPr>
        <w:pStyle w:val="Blocksatz"/>
        <w:rPr>
          <w:rFonts w:cs="Arial"/>
          <w:sz w:val="16"/>
          <w:lang w:eastAsia="de-DE"/>
        </w:rPr>
      </w:pPr>
      <w:r>
        <w:rPr>
          <w:rFonts w:cs="Arial"/>
          <w:lang w:eastAsia="de-DE"/>
        </w:rPr>
        <w:t>Seitens unse</w:t>
      </w:r>
      <w:r w:rsidR="005A4817">
        <w:rPr>
          <w:rFonts w:cs="Arial"/>
          <w:lang w:eastAsia="de-DE"/>
        </w:rPr>
        <w:t>res</w:t>
      </w:r>
      <w:r>
        <w:rPr>
          <w:rFonts w:cs="Arial"/>
          <w:lang w:eastAsia="de-DE"/>
        </w:rPr>
        <w:t xml:space="preserve"> </w:t>
      </w:r>
      <w:r w:rsidR="005A4817">
        <w:rPr>
          <w:rFonts w:cs="Arial"/>
          <w:lang w:eastAsia="de-DE"/>
        </w:rPr>
        <w:t>Unternehmens</w:t>
      </w:r>
      <w:r>
        <w:rPr>
          <w:rFonts w:cs="Arial"/>
          <w:lang w:eastAsia="de-DE"/>
        </w:rPr>
        <w:t xml:space="preserve"> </w:t>
      </w:r>
      <w:r>
        <w:rPr>
          <w:rFonts w:cs="Arial"/>
          <w:sz w:val="16"/>
          <w:lang w:eastAsia="de-DE"/>
        </w:rPr>
        <w:t>(Firmenstempel/Firmenanschrift einfügen)</w:t>
      </w:r>
    </w:p>
    <w:bookmarkStart w:id="0" w:name="Text1"/>
    <w:bookmarkEnd w:id="0"/>
    <w:p w14:paraId="54C7E08A" w14:textId="77777777" w:rsidR="001303CC" w:rsidRDefault="001303CC">
      <w:pPr>
        <w:pStyle w:val="Blocksatz"/>
        <w:tabs>
          <w:tab w:val="left" w:leader="dot" w:pos="9636"/>
        </w:tabs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lang w:eastAsia="de-DE"/>
        </w:rPr>
        <w:instrText xml:space="preserve"> FORMTEXT </w:instrText>
      </w:r>
      <w:r>
        <w:rPr>
          <w:rFonts w:cs="Arial"/>
          <w:sz w:val="24"/>
          <w:lang w:eastAsia="de-DE"/>
        </w:rPr>
      </w:r>
      <w:r>
        <w:rPr>
          <w:rFonts w:cs="Arial"/>
          <w:sz w:val="24"/>
          <w:lang w:eastAsia="de-DE"/>
        </w:rPr>
        <w:fldChar w:fldCharType="separate"/>
      </w:r>
      <w:r>
        <w:rPr>
          <w:rFonts w:cs="Arial"/>
          <w:sz w:val="24"/>
          <w:lang w:eastAsia="de-DE"/>
        </w:rPr>
        <w:t>     </w:t>
      </w:r>
      <w:r>
        <w:rPr>
          <w:rFonts w:cs="Arial"/>
          <w:sz w:val="24"/>
          <w:lang w:eastAsia="de-DE"/>
        </w:rPr>
        <w:fldChar w:fldCharType="end"/>
      </w:r>
      <w:r>
        <w:rPr>
          <w:rFonts w:cs="Arial"/>
          <w:sz w:val="24"/>
          <w:lang w:eastAsia="de-DE"/>
        </w:rPr>
        <w:tab/>
      </w:r>
    </w:p>
    <w:bookmarkStart w:id="1" w:name="Textbox1"/>
    <w:bookmarkEnd w:id="1"/>
    <w:p w14:paraId="12FDE44E" w14:textId="77777777" w:rsidR="001303CC" w:rsidRDefault="001303CC">
      <w:pPr>
        <w:pStyle w:val="Blocksatz"/>
        <w:tabs>
          <w:tab w:val="left" w:leader="dot" w:pos="9636"/>
        </w:tabs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fldChar w:fldCharType="begin">
          <w:ffData>
            <w:name w:val="Textbox1"/>
            <w:enabled/>
            <w:calcOnExit w:val="0"/>
            <w:textInput/>
          </w:ffData>
        </w:fldChar>
      </w:r>
      <w:r>
        <w:rPr>
          <w:rFonts w:cs="Arial"/>
          <w:sz w:val="24"/>
          <w:lang w:eastAsia="de-DE"/>
        </w:rPr>
        <w:instrText xml:space="preserve"> FORMTEXT </w:instrText>
      </w:r>
      <w:r>
        <w:rPr>
          <w:rFonts w:cs="Arial"/>
          <w:sz w:val="24"/>
          <w:lang w:eastAsia="de-DE"/>
        </w:rPr>
      </w:r>
      <w:r>
        <w:rPr>
          <w:rFonts w:cs="Arial"/>
          <w:sz w:val="24"/>
          <w:lang w:eastAsia="de-DE"/>
        </w:rPr>
        <w:fldChar w:fldCharType="separate"/>
      </w:r>
      <w:r>
        <w:rPr>
          <w:rFonts w:cs="Arial"/>
          <w:sz w:val="24"/>
          <w:lang w:eastAsia="de-DE"/>
        </w:rPr>
        <w:t>     </w:t>
      </w:r>
      <w:r>
        <w:rPr>
          <w:rFonts w:cs="Arial"/>
          <w:sz w:val="24"/>
          <w:lang w:eastAsia="de-DE"/>
        </w:rPr>
        <w:fldChar w:fldCharType="end"/>
      </w:r>
      <w:r>
        <w:rPr>
          <w:rFonts w:cs="Arial"/>
          <w:sz w:val="24"/>
          <w:lang w:eastAsia="de-DE"/>
        </w:rPr>
        <w:tab/>
      </w:r>
    </w:p>
    <w:bookmarkStart w:id="2" w:name="Textbox2"/>
    <w:bookmarkEnd w:id="2"/>
    <w:p w14:paraId="312C3378" w14:textId="77777777" w:rsidR="00D15CE9" w:rsidRDefault="00D15CE9" w:rsidP="00D15CE9">
      <w:pPr>
        <w:pStyle w:val="Blocksatz"/>
        <w:tabs>
          <w:tab w:val="left" w:leader="dot" w:pos="9636"/>
        </w:tabs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fldChar w:fldCharType="begin">
          <w:ffData>
            <w:name w:val="Textbox1"/>
            <w:enabled/>
            <w:calcOnExit w:val="0"/>
            <w:textInput/>
          </w:ffData>
        </w:fldChar>
      </w:r>
      <w:r>
        <w:rPr>
          <w:rFonts w:cs="Arial"/>
          <w:sz w:val="24"/>
          <w:lang w:eastAsia="de-DE"/>
        </w:rPr>
        <w:instrText xml:space="preserve"> FORMTEXT </w:instrText>
      </w:r>
      <w:r>
        <w:rPr>
          <w:rFonts w:cs="Arial"/>
          <w:sz w:val="24"/>
          <w:lang w:eastAsia="de-DE"/>
        </w:rPr>
      </w:r>
      <w:r>
        <w:rPr>
          <w:rFonts w:cs="Arial"/>
          <w:sz w:val="24"/>
          <w:lang w:eastAsia="de-DE"/>
        </w:rPr>
        <w:fldChar w:fldCharType="separate"/>
      </w:r>
      <w:r>
        <w:rPr>
          <w:rFonts w:cs="Arial"/>
          <w:sz w:val="24"/>
          <w:lang w:eastAsia="de-DE"/>
        </w:rPr>
        <w:t>     </w:t>
      </w:r>
      <w:r>
        <w:rPr>
          <w:rFonts w:cs="Arial"/>
          <w:sz w:val="24"/>
          <w:lang w:eastAsia="de-DE"/>
        </w:rPr>
        <w:fldChar w:fldCharType="end"/>
      </w:r>
      <w:r>
        <w:rPr>
          <w:rFonts w:cs="Arial"/>
          <w:sz w:val="24"/>
          <w:lang w:eastAsia="de-DE"/>
        </w:rPr>
        <w:tab/>
      </w:r>
    </w:p>
    <w:p w14:paraId="07BF3FBD" w14:textId="77777777" w:rsidR="00D15CE9" w:rsidRDefault="00D15CE9" w:rsidP="00D15CE9">
      <w:pPr>
        <w:pStyle w:val="Blocksatz"/>
        <w:tabs>
          <w:tab w:val="left" w:leader="dot" w:pos="9636"/>
        </w:tabs>
        <w:rPr>
          <w:rFonts w:cs="Arial"/>
          <w:sz w:val="24"/>
          <w:lang w:eastAsia="de-DE"/>
        </w:rPr>
      </w:pPr>
    </w:p>
    <w:p w14:paraId="4EFCF187" w14:textId="24F0EB47" w:rsidR="001303CC" w:rsidRDefault="005A4817">
      <w:pPr>
        <w:pStyle w:val="Blocksatz"/>
        <w:tabs>
          <w:tab w:val="left" w:leader="dot" w:pos="3402"/>
          <w:tab w:val="left" w:leader="dot" w:pos="9636"/>
        </w:tabs>
        <w:rPr>
          <w:rFonts w:cs="Arial"/>
          <w:sz w:val="24"/>
          <w:lang w:eastAsia="de-DE"/>
        </w:rPr>
      </w:pPr>
      <w:r>
        <w:rPr>
          <w:rFonts w:cs="Arial"/>
          <w:lang w:eastAsia="de-DE"/>
        </w:rPr>
        <w:t>bestimmen</w:t>
      </w:r>
      <w:r w:rsidR="001303CC">
        <w:rPr>
          <w:rFonts w:cs="Arial"/>
          <w:lang w:eastAsia="de-DE"/>
        </w:rPr>
        <w:t xml:space="preserve"> wir hiermit Frau/Herrn</w:t>
      </w:r>
      <w:bookmarkStart w:id="3" w:name="Textbox3"/>
      <w:bookmarkEnd w:id="3"/>
      <w:r w:rsidR="001303CC">
        <w:rPr>
          <w:rFonts w:cs="Arial"/>
          <w:lang w:eastAsia="de-DE"/>
        </w:rPr>
        <w:t xml:space="preserve">  </w:t>
      </w:r>
      <w:r w:rsidR="001303CC">
        <w:rPr>
          <w:rFonts w:cs="Arial"/>
          <w:sz w:val="24"/>
          <w:lang w:eastAsia="de-DE"/>
        </w:rPr>
        <w:fldChar w:fldCharType="begin">
          <w:ffData>
            <w:name w:val="Textbox3"/>
            <w:enabled/>
            <w:calcOnExit w:val="0"/>
            <w:textInput/>
          </w:ffData>
        </w:fldChar>
      </w:r>
      <w:r w:rsidR="001303CC">
        <w:rPr>
          <w:rFonts w:cs="Arial"/>
          <w:sz w:val="24"/>
          <w:lang w:eastAsia="de-DE"/>
        </w:rPr>
        <w:instrText xml:space="preserve"> FORMTEXT </w:instrText>
      </w:r>
      <w:r w:rsidR="001303CC">
        <w:rPr>
          <w:rFonts w:cs="Arial"/>
          <w:sz w:val="24"/>
          <w:lang w:eastAsia="de-DE"/>
        </w:rPr>
      </w:r>
      <w:r w:rsidR="001303CC">
        <w:rPr>
          <w:rFonts w:cs="Arial"/>
          <w:sz w:val="24"/>
          <w:lang w:eastAsia="de-DE"/>
        </w:rPr>
        <w:fldChar w:fldCharType="separate"/>
      </w:r>
      <w:r w:rsidR="001303CC">
        <w:rPr>
          <w:rFonts w:cs="Arial"/>
          <w:sz w:val="24"/>
          <w:lang w:eastAsia="de-DE"/>
        </w:rPr>
        <w:t>     </w:t>
      </w:r>
      <w:r w:rsidR="001303CC">
        <w:rPr>
          <w:rFonts w:cs="Arial"/>
          <w:sz w:val="24"/>
          <w:lang w:eastAsia="de-DE"/>
        </w:rPr>
        <w:fldChar w:fldCharType="end"/>
      </w:r>
      <w:r w:rsidR="001303CC">
        <w:rPr>
          <w:rFonts w:cs="Arial"/>
          <w:sz w:val="24"/>
          <w:lang w:eastAsia="de-DE"/>
        </w:rPr>
        <w:tab/>
      </w:r>
    </w:p>
    <w:p w14:paraId="58CAA6E7" w14:textId="77777777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für den Zeitraum (von - bis)</w:t>
      </w:r>
      <w:bookmarkStart w:id="4" w:name="Textbox4"/>
      <w:bookmarkEnd w:id="4"/>
      <w:r>
        <w:rPr>
          <w:rFonts w:cs="Arial"/>
          <w:lang w:eastAsia="de-DE"/>
        </w:rPr>
        <w:tab/>
      </w:r>
      <w:r>
        <w:rPr>
          <w:rFonts w:cs="Arial"/>
          <w:sz w:val="24"/>
          <w:lang w:eastAsia="de-DE"/>
        </w:rPr>
        <w:fldChar w:fldCharType="begin">
          <w:ffData>
            <w:name w:val="Textbox4"/>
            <w:enabled/>
            <w:calcOnExit w:val="0"/>
            <w:textInput/>
          </w:ffData>
        </w:fldChar>
      </w:r>
      <w:r>
        <w:rPr>
          <w:rFonts w:cs="Arial"/>
          <w:sz w:val="24"/>
          <w:lang w:eastAsia="de-DE"/>
        </w:rPr>
        <w:instrText xml:space="preserve"> FORMTEXT </w:instrText>
      </w:r>
      <w:r>
        <w:rPr>
          <w:rFonts w:cs="Arial"/>
          <w:sz w:val="24"/>
          <w:lang w:eastAsia="de-DE"/>
        </w:rPr>
      </w:r>
      <w:r>
        <w:rPr>
          <w:rFonts w:cs="Arial"/>
          <w:sz w:val="24"/>
          <w:lang w:eastAsia="de-DE"/>
        </w:rPr>
        <w:fldChar w:fldCharType="separate"/>
      </w:r>
      <w:r>
        <w:rPr>
          <w:rFonts w:cs="Arial"/>
          <w:sz w:val="24"/>
          <w:lang w:eastAsia="de-DE"/>
        </w:rPr>
        <w:t>     </w:t>
      </w:r>
      <w:r>
        <w:rPr>
          <w:rFonts w:cs="Arial"/>
          <w:sz w:val="24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7171C41B" w14:textId="77777777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für folgende Baustelle</w:t>
      </w:r>
      <w:bookmarkStart w:id="5" w:name="Textbox5"/>
      <w:bookmarkEnd w:id="5"/>
      <w:r w:rsidR="00E80A56">
        <w:rPr>
          <w:rFonts w:cs="Arial"/>
          <w:lang w:eastAsia="de-DE"/>
        </w:rPr>
        <w:t xml:space="preserve"> / Objekt / Projekt </w:t>
      </w:r>
      <w:r>
        <w:rPr>
          <w:rFonts w:cs="Arial"/>
          <w:sz w:val="24"/>
          <w:lang w:eastAsia="de-DE"/>
        </w:rPr>
        <w:fldChar w:fldCharType="begin">
          <w:ffData>
            <w:name w:val="Textbox5"/>
            <w:enabled/>
            <w:calcOnExit w:val="0"/>
            <w:textInput/>
          </w:ffData>
        </w:fldChar>
      </w:r>
      <w:r>
        <w:rPr>
          <w:rFonts w:cs="Arial"/>
          <w:sz w:val="24"/>
          <w:lang w:eastAsia="de-DE"/>
        </w:rPr>
        <w:instrText xml:space="preserve"> FORMTEXT </w:instrText>
      </w:r>
      <w:r>
        <w:rPr>
          <w:rFonts w:cs="Arial"/>
          <w:sz w:val="24"/>
          <w:lang w:eastAsia="de-DE"/>
        </w:rPr>
      </w:r>
      <w:r>
        <w:rPr>
          <w:rFonts w:cs="Arial"/>
          <w:sz w:val="24"/>
          <w:lang w:eastAsia="de-DE"/>
        </w:rPr>
        <w:fldChar w:fldCharType="separate"/>
      </w:r>
      <w:r>
        <w:rPr>
          <w:rFonts w:cs="Arial"/>
          <w:sz w:val="24"/>
          <w:lang w:eastAsia="de-DE"/>
        </w:rPr>
        <w:t>     </w:t>
      </w:r>
      <w:r>
        <w:rPr>
          <w:rFonts w:cs="Arial"/>
          <w:sz w:val="24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p w14:paraId="347D37FF" w14:textId="77777777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als Person für die Zusammenarbeit mehrerer Unternehmen.</w:t>
      </w:r>
    </w:p>
    <w:p w14:paraId="42D9F29A" w14:textId="77777777" w:rsidR="00D15CE9" w:rsidRDefault="00D15CE9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</w:p>
    <w:p w14:paraId="3E3CC3EE" w14:textId="2CB15A7A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 xml:space="preserve">Die Person hat gemäß </w:t>
      </w:r>
      <w:r>
        <w:rPr>
          <w:rFonts w:cs="Arial"/>
          <w:b/>
          <w:lang w:eastAsia="de-DE"/>
        </w:rPr>
        <w:t xml:space="preserve">§ 6 Abs. 1 </w:t>
      </w:r>
      <w:r w:rsidR="00EA3166">
        <w:rPr>
          <w:rFonts w:cs="Arial"/>
          <w:b/>
          <w:lang w:eastAsia="de-DE"/>
        </w:rPr>
        <w:t xml:space="preserve">UVV </w:t>
      </w:r>
      <w:r>
        <w:rPr>
          <w:rFonts w:cs="Arial"/>
          <w:b/>
          <w:lang w:eastAsia="de-DE"/>
        </w:rPr>
        <w:t>Grundsätze der Prävention</w:t>
      </w:r>
      <w:r w:rsidR="00EA3166" w:rsidRPr="00EA3166">
        <w:rPr>
          <w:rFonts w:cs="Arial"/>
          <w:b/>
          <w:lang w:eastAsia="de-DE"/>
        </w:rPr>
        <w:t xml:space="preserve"> </w:t>
      </w:r>
      <w:r w:rsidR="00EA3166">
        <w:rPr>
          <w:rFonts w:cs="Arial"/>
          <w:b/>
          <w:lang w:eastAsia="de-DE"/>
        </w:rPr>
        <w:t>(DGUV Vorschrift 1)</w:t>
      </w:r>
      <w:r>
        <w:rPr>
          <w:rFonts w:cs="Arial"/>
          <w:lang w:eastAsia="de-DE"/>
        </w:rPr>
        <w:t xml:space="preserve"> zur Abwehr besonderer Gefahr</w:t>
      </w:r>
      <w:r w:rsidR="009C28BF">
        <w:rPr>
          <w:rFonts w:cs="Arial"/>
          <w:lang w:eastAsia="de-DE"/>
        </w:rPr>
        <w:t>en</w:t>
      </w:r>
      <w:r>
        <w:rPr>
          <w:rFonts w:cs="Arial"/>
          <w:lang w:eastAsia="de-DE"/>
        </w:rPr>
        <w:t xml:space="preserve"> Weisungsbefugnis gegenüber den Betriebsangehörigen aller Unternehmen, soweit dies für die Vermeidung gegenseitiger Gefährdungen erforderlich ist.</w:t>
      </w:r>
    </w:p>
    <w:p w14:paraId="3C354DF7" w14:textId="77777777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Die Verpflichtung und Verantwortung der Unternehmensleitung (z. B. die Aufsichtspflicht über eigene Beschäftigte) werden hierdurch weder eingeschränkt noch aufgehoben.</w:t>
      </w:r>
    </w:p>
    <w:p w14:paraId="63FCC1AA" w14:textId="77777777" w:rsidR="001303CC" w:rsidRDefault="001303CC">
      <w:pPr>
        <w:pStyle w:val="Blocksatz"/>
        <w:tabs>
          <w:tab w:val="left" w:pos="3402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Zu den Aufgaben dieser Person gehört:</w:t>
      </w:r>
    </w:p>
    <w:p w14:paraId="729E74CA" w14:textId="3FD8494F" w:rsidR="0033752E" w:rsidRDefault="0033752E" w:rsidP="0033752E">
      <w:pPr>
        <w:pStyle w:val="Blocksatza"/>
        <w:numPr>
          <w:ilvl w:val="0"/>
          <w:numId w:val="2"/>
        </w:numPr>
      </w:pPr>
      <w:r>
        <w:t xml:space="preserve">Abstimmung der zeitlichen Abfolge der Arbeiten und Bewertung </w:t>
      </w:r>
      <w:r w:rsidR="009C28BF">
        <w:t>i</w:t>
      </w:r>
      <w:r>
        <w:t>hrer Auswirkungen hinsichtlich von arbeitsschutzrelevanten Wechselwirkungen zwischen den Arbeiten und anderen betrieblichen Tätigkeiten.</w:t>
      </w:r>
    </w:p>
    <w:p w14:paraId="43F36803" w14:textId="77777777" w:rsidR="001303CC" w:rsidRDefault="001303CC" w:rsidP="0033752E">
      <w:pPr>
        <w:pStyle w:val="Blocksatza"/>
        <w:numPr>
          <w:ilvl w:val="0"/>
          <w:numId w:val="2"/>
        </w:numPr>
      </w:pPr>
      <w:r>
        <w:t>Einweisung der Fremdfirmenangehörigen in betriebsspezifische Gefahren, zu beachtende Regelungen und erforderliche Schutzmaßnahmen.</w:t>
      </w:r>
    </w:p>
    <w:p w14:paraId="6BEA1407" w14:textId="77777777" w:rsidR="001303CC" w:rsidRDefault="001303CC" w:rsidP="0033752E">
      <w:pPr>
        <w:pStyle w:val="Blocksatza"/>
        <w:numPr>
          <w:ilvl w:val="0"/>
          <w:numId w:val="2"/>
        </w:numPr>
      </w:pPr>
      <w:r>
        <w:t>Kontrolle der vereinbarten Sicherheitsregeln für Fremdfirmen.</w:t>
      </w:r>
    </w:p>
    <w:p w14:paraId="0E0F41B0" w14:textId="77777777" w:rsidR="0033752E" w:rsidRDefault="0033752E" w:rsidP="0033752E">
      <w:pPr>
        <w:pStyle w:val="Blocksatza"/>
        <w:rPr>
          <w:sz w:val="10"/>
          <w:szCs w:val="10"/>
        </w:rPr>
      </w:pPr>
    </w:p>
    <w:p w14:paraId="12B5918F" w14:textId="77777777" w:rsidR="00D15CE9" w:rsidRDefault="00D15CE9" w:rsidP="0033752E">
      <w:pPr>
        <w:pStyle w:val="Blocksatza"/>
        <w:rPr>
          <w:sz w:val="10"/>
          <w:szCs w:val="10"/>
        </w:rPr>
      </w:pPr>
    </w:p>
    <w:p w14:paraId="5A9DE281" w14:textId="77777777" w:rsidR="00D15CE9" w:rsidRDefault="00D15CE9" w:rsidP="0033752E">
      <w:pPr>
        <w:pStyle w:val="Blocksatza"/>
        <w:rPr>
          <w:sz w:val="10"/>
          <w:szCs w:val="10"/>
        </w:rPr>
      </w:pPr>
    </w:p>
    <w:p w14:paraId="76075A9B" w14:textId="77777777" w:rsidR="00D15CE9" w:rsidRDefault="00D15CE9" w:rsidP="0033752E">
      <w:pPr>
        <w:pStyle w:val="Blocksatza"/>
        <w:rPr>
          <w:sz w:val="10"/>
          <w:szCs w:val="10"/>
        </w:rPr>
      </w:pPr>
    </w:p>
    <w:p w14:paraId="132BF428" w14:textId="77777777" w:rsidR="00D15CE9" w:rsidRPr="00865817" w:rsidRDefault="00D15CE9" w:rsidP="0033752E">
      <w:pPr>
        <w:pStyle w:val="Blocksatza"/>
        <w:rPr>
          <w:sz w:val="10"/>
          <w:szCs w:val="10"/>
        </w:rPr>
      </w:pPr>
    </w:p>
    <w:bookmarkStart w:id="6" w:name="Text2"/>
    <w:bookmarkEnd w:id="6"/>
    <w:p w14:paraId="18426226" w14:textId="77777777" w:rsidR="001303CC" w:rsidRDefault="001303CC" w:rsidP="00865817">
      <w:pPr>
        <w:pStyle w:val="Unterschrift"/>
        <w:spacing w:before="240" w:line="240" w:lineRule="auto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</w:p>
    <w:p w14:paraId="45BC0773" w14:textId="77777777" w:rsidR="001303CC" w:rsidRDefault="001303CC" w:rsidP="00324594">
      <w:pPr>
        <w:pStyle w:val="Unterzeichner"/>
        <w:spacing w:after="0"/>
      </w:pPr>
      <w:r>
        <w:tab/>
        <w:t>Ort, Datum</w:t>
      </w:r>
      <w:r>
        <w:tab/>
        <w:t>Unterschrift Unternehmensleitung</w:t>
      </w:r>
    </w:p>
    <w:p w14:paraId="597690BB" w14:textId="77777777" w:rsidR="00324594" w:rsidRPr="00324594" w:rsidRDefault="00324594" w:rsidP="00324594">
      <w:pPr>
        <w:pStyle w:val="Unterzeichner"/>
        <w:spacing w:after="0"/>
        <w:rPr>
          <w:sz w:val="4"/>
          <w:szCs w:val="4"/>
        </w:rPr>
      </w:pPr>
    </w:p>
    <w:p w14:paraId="349B3A7D" w14:textId="77777777" w:rsidR="00324594" w:rsidRDefault="00324594" w:rsidP="00324594">
      <w:pPr>
        <w:pStyle w:val="Unterzeichner"/>
        <w:spacing w:after="0"/>
      </w:pPr>
    </w:p>
    <w:p w14:paraId="421F9E1C" w14:textId="77777777" w:rsidR="003732CD" w:rsidRDefault="003732CD" w:rsidP="00324594">
      <w:pPr>
        <w:pStyle w:val="Unterzeichner"/>
        <w:spacing w:after="0"/>
      </w:pPr>
    </w:p>
    <w:bookmarkStart w:id="7" w:name="Textbox6"/>
    <w:bookmarkEnd w:id="7"/>
    <w:p w14:paraId="520163B3" w14:textId="77777777" w:rsidR="001303CC" w:rsidRDefault="001303CC" w:rsidP="00865817">
      <w:pPr>
        <w:pStyle w:val="Unterschrift"/>
        <w:spacing w:before="240" w:line="240" w:lineRule="auto"/>
      </w:pPr>
      <w:r>
        <w:fldChar w:fldCharType="begin">
          <w:ffData>
            <w:name w:val="Textbox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r>
        <w:tab/>
      </w:r>
    </w:p>
    <w:p w14:paraId="1A5AA777" w14:textId="77777777" w:rsidR="001303CC" w:rsidRDefault="001303CC" w:rsidP="00324594">
      <w:pPr>
        <w:pStyle w:val="Unterzeichner"/>
        <w:spacing w:after="0"/>
      </w:pPr>
      <w:r>
        <w:tab/>
        <w:t>Ort, Datum</w:t>
      </w:r>
      <w:r>
        <w:tab/>
        <w:t xml:space="preserve">Unterschrift </w:t>
      </w:r>
      <w:r w:rsidR="005A4817">
        <w:t>bestimmte</w:t>
      </w:r>
      <w:r w:rsidR="00D15CE9">
        <w:t xml:space="preserve"> Person</w:t>
      </w:r>
    </w:p>
    <w:p w14:paraId="22D7471D" w14:textId="77777777" w:rsidR="0033752E" w:rsidRDefault="0033752E" w:rsidP="00865817">
      <w:pPr>
        <w:pStyle w:val="Unterzeichner"/>
        <w:spacing w:before="240"/>
        <w:rPr>
          <w:sz w:val="4"/>
          <w:szCs w:val="4"/>
        </w:rPr>
      </w:pPr>
    </w:p>
    <w:p w14:paraId="37CFF6EE" w14:textId="77777777" w:rsidR="00D15CE9" w:rsidRDefault="00D15CE9" w:rsidP="00865817">
      <w:pPr>
        <w:pStyle w:val="Unterzeichner"/>
        <w:spacing w:before="240"/>
        <w:rPr>
          <w:sz w:val="4"/>
          <w:szCs w:val="4"/>
        </w:rPr>
      </w:pPr>
    </w:p>
    <w:p w14:paraId="4040E8AB" w14:textId="77777777" w:rsidR="003732CD" w:rsidRPr="00865817" w:rsidRDefault="003732CD" w:rsidP="00865817">
      <w:pPr>
        <w:pStyle w:val="Unterzeichner"/>
        <w:spacing w:before="240"/>
        <w:rPr>
          <w:sz w:val="4"/>
          <w:szCs w:val="4"/>
        </w:rPr>
      </w:pPr>
    </w:p>
    <w:p w14:paraId="152ACAA8" w14:textId="77777777" w:rsidR="001303CC" w:rsidRPr="003732CD" w:rsidRDefault="00D15CE9">
      <w:pPr>
        <w:rPr>
          <w:i/>
          <w:color w:val="auto"/>
        </w:rPr>
      </w:pPr>
      <w:r w:rsidRPr="003732CD">
        <w:rPr>
          <w:i/>
          <w:color w:val="auto"/>
        </w:rPr>
        <w:t xml:space="preserve">Hinweis: Die </w:t>
      </w:r>
      <w:r w:rsidR="005A4817" w:rsidRPr="003732CD">
        <w:rPr>
          <w:i/>
          <w:color w:val="auto"/>
        </w:rPr>
        <w:t>Bestimmung</w:t>
      </w:r>
      <w:r w:rsidRPr="003732CD">
        <w:rPr>
          <w:i/>
          <w:color w:val="auto"/>
        </w:rPr>
        <w:t xml:space="preserve"> bezieht sich auf eigene Beschäftigte.</w:t>
      </w:r>
    </w:p>
    <w:sectPr w:rsidR="001303CC" w:rsidRPr="003732CD" w:rsidSect="009C28BF"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3D88" w14:textId="77777777" w:rsidR="003A3269" w:rsidRDefault="003A3269">
      <w:pPr>
        <w:spacing w:after="0" w:line="240" w:lineRule="auto"/>
      </w:pPr>
      <w:r>
        <w:separator/>
      </w:r>
    </w:p>
  </w:endnote>
  <w:endnote w:type="continuationSeparator" w:id="0">
    <w:p w14:paraId="021B5757" w14:textId="77777777" w:rsidR="003A3269" w:rsidRDefault="003A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442FF" w14:textId="77777777" w:rsidR="003A3269" w:rsidRDefault="003A3269">
      <w:pPr>
        <w:spacing w:after="0" w:line="240" w:lineRule="auto"/>
      </w:pPr>
      <w:r>
        <w:separator/>
      </w:r>
    </w:p>
  </w:footnote>
  <w:footnote w:type="continuationSeparator" w:id="0">
    <w:p w14:paraId="0FD827C4" w14:textId="77777777" w:rsidR="003A3269" w:rsidRDefault="003A3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504DE"/>
    <w:multiLevelType w:val="hybridMultilevel"/>
    <w:tmpl w:val="F3CA35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C442D"/>
    <w:multiLevelType w:val="hybridMultilevel"/>
    <w:tmpl w:val="95A8D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138498">
    <w:abstractNumId w:val="0"/>
  </w:num>
  <w:num w:numId="2" w16cid:durableId="886381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BD"/>
    <w:rsid w:val="00003114"/>
    <w:rsid w:val="00023E24"/>
    <w:rsid w:val="00073DC4"/>
    <w:rsid w:val="00104566"/>
    <w:rsid w:val="001303CC"/>
    <w:rsid w:val="00145183"/>
    <w:rsid w:val="0019491E"/>
    <w:rsid w:val="001D3222"/>
    <w:rsid w:val="001E0D0F"/>
    <w:rsid w:val="0020145D"/>
    <w:rsid w:val="00324594"/>
    <w:rsid w:val="0033752E"/>
    <w:rsid w:val="00356174"/>
    <w:rsid w:val="003732CD"/>
    <w:rsid w:val="00376D6E"/>
    <w:rsid w:val="003A3269"/>
    <w:rsid w:val="003A6CB8"/>
    <w:rsid w:val="00404C22"/>
    <w:rsid w:val="0043052F"/>
    <w:rsid w:val="004B714C"/>
    <w:rsid w:val="004C2270"/>
    <w:rsid w:val="004E09E0"/>
    <w:rsid w:val="004F0275"/>
    <w:rsid w:val="005126BD"/>
    <w:rsid w:val="00514204"/>
    <w:rsid w:val="005A4817"/>
    <w:rsid w:val="005C1A46"/>
    <w:rsid w:val="00617651"/>
    <w:rsid w:val="00621D9B"/>
    <w:rsid w:val="006931E9"/>
    <w:rsid w:val="006E33A6"/>
    <w:rsid w:val="007F7203"/>
    <w:rsid w:val="008457D0"/>
    <w:rsid w:val="0085577F"/>
    <w:rsid w:val="008641C8"/>
    <w:rsid w:val="00865817"/>
    <w:rsid w:val="008A5189"/>
    <w:rsid w:val="008B5B99"/>
    <w:rsid w:val="0091447E"/>
    <w:rsid w:val="0091486D"/>
    <w:rsid w:val="00917758"/>
    <w:rsid w:val="0098193B"/>
    <w:rsid w:val="009A0847"/>
    <w:rsid w:val="009A2E5A"/>
    <w:rsid w:val="009B1FA1"/>
    <w:rsid w:val="009C28BF"/>
    <w:rsid w:val="00A10EE4"/>
    <w:rsid w:val="00A2092F"/>
    <w:rsid w:val="00A62E4C"/>
    <w:rsid w:val="00AB27C2"/>
    <w:rsid w:val="00AF3DFA"/>
    <w:rsid w:val="00B20466"/>
    <w:rsid w:val="00B51078"/>
    <w:rsid w:val="00B5625F"/>
    <w:rsid w:val="00B5749D"/>
    <w:rsid w:val="00B8008E"/>
    <w:rsid w:val="00BD55A2"/>
    <w:rsid w:val="00C469F1"/>
    <w:rsid w:val="00C56C63"/>
    <w:rsid w:val="00C767C1"/>
    <w:rsid w:val="00C84D5B"/>
    <w:rsid w:val="00CA2470"/>
    <w:rsid w:val="00CF00D3"/>
    <w:rsid w:val="00CF148F"/>
    <w:rsid w:val="00D15CE9"/>
    <w:rsid w:val="00D75FE8"/>
    <w:rsid w:val="00D84DE2"/>
    <w:rsid w:val="00DA2369"/>
    <w:rsid w:val="00DD6F46"/>
    <w:rsid w:val="00E422F7"/>
    <w:rsid w:val="00E42D9B"/>
    <w:rsid w:val="00E53767"/>
    <w:rsid w:val="00E80A56"/>
    <w:rsid w:val="00EA3166"/>
    <w:rsid w:val="00ED5376"/>
    <w:rsid w:val="00EE21CF"/>
    <w:rsid w:val="00F6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77D14F"/>
  <w15:chartTrackingRefBased/>
  <w15:docId w15:val="{CD0C9A38-BA5C-4CA1-A9B6-15B03A6F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HerrFrauUnterschrift">
    <w:name w:val="Herr/Frau_Unterschrift"/>
    <w:basedOn w:val="HerrFrau"/>
    <w:pPr>
      <w:tabs>
        <w:tab w:val="clear" w:pos="1276"/>
        <w:tab w:val="clear" w:pos="3119"/>
        <w:tab w:val="clear" w:pos="3686"/>
        <w:tab w:val="clear" w:pos="5954"/>
        <w:tab w:val="clear" w:pos="6237"/>
        <w:tab w:val="clear" w:pos="7938"/>
        <w:tab w:val="clear" w:pos="8222"/>
        <w:tab w:val="clear" w:pos="9636"/>
        <w:tab w:val="center" w:pos="2127"/>
        <w:tab w:val="center" w:pos="4820"/>
        <w:tab w:val="center" w:pos="7088"/>
        <w:tab w:val="center" w:pos="8789"/>
      </w:tabs>
      <w:spacing w:before="0"/>
    </w:pPr>
    <w:rPr>
      <w:sz w:val="18"/>
    </w:rPr>
  </w:style>
  <w:style w:type="paragraph" w:customStyle="1" w:styleId="HerrFrau">
    <w:name w:val="Herr/Frau"/>
    <w:basedOn w:val="Blocksatz"/>
    <w:pPr>
      <w:tabs>
        <w:tab w:val="left" w:pos="1276"/>
        <w:tab w:val="right" w:leader="dot" w:pos="3119"/>
        <w:tab w:val="left" w:pos="3686"/>
        <w:tab w:val="right" w:leader="dot" w:pos="5954"/>
        <w:tab w:val="left" w:pos="6237"/>
        <w:tab w:val="right" w:leader="dot" w:pos="7938"/>
        <w:tab w:val="left" w:pos="8222"/>
        <w:tab w:val="right" w:leader="dot" w:pos="9636"/>
      </w:tabs>
      <w:spacing w:before="360" w:after="0"/>
    </w:pPr>
    <w:rPr>
      <w:rFonts w:cs="Arial"/>
      <w:lang w:eastAsia="de-DE"/>
    </w:rPr>
  </w:style>
  <w:style w:type="paragraph" w:customStyle="1" w:styleId="berschrift">
    <w:name w:val="Überschrift"/>
    <w:basedOn w:val="Blocksatz"/>
    <w:pPr>
      <w:spacing w:before="600"/>
    </w:pPr>
    <w:rPr>
      <w:rFonts w:cs="Arial"/>
      <w:b/>
      <w:lang w:eastAsia="de-DE"/>
    </w:rPr>
  </w:style>
  <w:style w:type="paragraph" w:customStyle="1" w:styleId="Unterzeichner">
    <w:name w:val="Unterzeichner"/>
    <w:basedOn w:val="Blocksatz"/>
    <w:pPr>
      <w:tabs>
        <w:tab w:val="center" w:pos="1418"/>
        <w:tab w:val="center" w:pos="6804"/>
      </w:tabs>
      <w:spacing w:before="0"/>
    </w:pPr>
    <w:rPr>
      <w:rFonts w:cs="Arial"/>
      <w:lang w:eastAsia="de-DE"/>
    </w:rPr>
  </w:style>
  <w:style w:type="paragraph" w:customStyle="1" w:styleId="Blocksatza">
    <w:name w:val="Blocksatz_a)"/>
    <w:basedOn w:val="Blocksatz"/>
    <w:pPr>
      <w:ind w:left="426" w:hanging="426"/>
    </w:pPr>
    <w:rPr>
      <w:rFonts w:cs="Arial"/>
      <w:lang w:eastAsia="de-DE"/>
    </w:rPr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Tabelle">
    <w:name w:val="Tabelle"/>
    <w:basedOn w:val="Blocksatz"/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</w:rPr>
  </w:style>
  <w:style w:type="paragraph" w:styleId="Unterschrift">
    <w:name w:val="Signature"/>
    <w:basedOn w:val="Standard"/>
    <w:pPr>
      <w:tabs>
        <w:tab w:val="right" w:leader="dot" w:pos="2835"/>
        <w:tab w:val="left" w:pos="3969"/>
        <w:tab w:val="right" w:leader="dot" w:pos="9636"/>
      </w:tabs>
      <w:spacing w:after="0" w:line="360" w:lineRule="exact"/>
    </w:pPr>
    <w:rPr>
      <w:rFonts w:ascii="Arial" w:eastAsia="Times New Roman" w:hAnsi="Arial" w:cs="Arial"/>
      <w:szCs w:val="20"/>
      <w:lang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</w:style>
  <w:style w:type="character" w:customStyle="1" w:styleId="KopfzeileZchn">
    <w:name w:val="Kopfzeile Zchn"/>
    <w:basedOn w:val="Absatz-Standardschriftart"/>
  </w:style>
  <w:style w:type="character" w:styleId="Hyperlink">
    <w:name w:val="Hyperlink"/>
    <w:rPr>
      <w:color w:val="50070D"/>
      <w:u w:val="single"/>
    </w:rPr>
  </w:style>
  <w:style w:type="table" w:styleId="Tabellenraster">
    <w:name w:val="Table Grid"/>
    <w:basedOn w:val="NormaleTabelle"/>
    <w:uiPriority w:val="59"/>
    <w:rsid w:val="0020145D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1228</Characters>
  <Application>Microsoft Office Word</Application>
  <DocSecurity>2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2025-03-28T09:54:00Z</dcterms:created>
  <dcterms:modified xsi:type="dcterms:W3CDTF">2025-03-28T14:00:00Z</dcterms:modified>
</cp:coreProperties>
</file>